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39" w:rsidRDefault="00643239" w:rsidP="00643239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RADA I MIROVINSKOGA SUSTAVA</w:t>
      </w:r>
    </w:p>
    <w:p w:rsidR="00643239" w:rsidRDefault="00643239" w:rsidP="00643239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1803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odredbe članka 18. stavka 2. Zakona o osiguranju potraživanja radnika u slučaju stečaja poslodavca (»Narodne novine«, broj 86/08, 80/13 i 82/15), ministar rada i mirovinskoga sustava donosi</w:t>
      </w:r>
    </w:p>
    <w:p w:rsidR="00643239" w:rsidRDefault="00643239" w:rsidP="00643239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643239" w:rsidRDefault="00643239" w:rsidP="00643239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SADRŽAJU OBRASCA ZAHTJEVA RADNIKA ZA OSTVARIVANJE PRAVA U SLUČAJU STEČAJA POSLODAVCA</w:t>
      </w:r>
    </w:p>
    <w:p w:rsidR="00643239" w:rsidRDefault="00643239" w:rsidP="00643239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I. OPĆE ODREDBE</w:t>
      </w:r>
    </w:p>
    <w:p w:rsidR="00643239" w:rsidRDefault="00643239" w:rsidP="00643239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se Pravilnikom utvrđuje sadržaj obrasca na kojem se podnosi zahtjev za ostvarivanje prava radnika u slučaju stečaja poslodavca temeljem Zakona o osiguranju potraživanja radnika u slučaju stečaja poslodavca (»Narodne novine«, broj 86/08, 80/13 i 82/15 – u daljnjem tekstu: Zakon), te propisuje dokumentacija koju je potrebno priložiti zahtjevu.</w:t>
      </w:r>
    </w:p>
    <w:p w:rsidR="00643239" w:rsidRDefault="00643239" w:rsidP="0064323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Izrazi koji se koriste u ovom Pravilniku i obrascima, a imaju rodno značenje koriste se neutralno i odnose se jednako na muški i ženski spol.</w:t>
      </w:r>
    </w:p>
    <w:p w:rsidR="00643239" w:rsidRDefault="00643239" w:rsidP="00643239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II. SADRŽAJ OBRASCA</w:t>
      </w:r>
    </w:p>
    <w:p w:rsidR="00643239" w:rsidRDefault="00643239" w:rsidP="00643239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Zahtjev za ostvarivanje prava mora sadržavati: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osobne podatke radnika,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podatke o poslodavcu,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podatke o radno pravnom statusu radnika,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podatke o utvrđenom potraživanju,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vrstu prava za koje se zahtijeva ostvarivanje,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f) podatak o broju tekućeg računa, u slučaju brisanja iz registra pravne osobe poslodavca kao posljedice zaključenog stečajnog postupka i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g) popis priloga.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Zahtjev se podnosi na obrascu (RPS-01), koji je sastavni dio ovog Pravilnika.</w:t>
      </w:r>
    </w:p>
    <w:p w:rsidR="00643239" w:rsidRDefault="00643239" w:rsidP="00643239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lastRenderedPageBreak/>
        <w:t>III. DOKUMENTACIJA</w:t>
      </w:r>
    </w:p>
    <w:p w:rsidR="00643239" w:rsidRDefault="00643239" w:rsidP="00643239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Uz zahtjev potrebno je priložiti sljedeću dokumentaciju: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o pravodobnosti zahtjeva i to: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ako se otvoreni stečajni postupak provodi, izvadak iz očevidnika pismena dostavljenih preko mrežne stranice e-Oglasna ploča suda iz kojeg je vidljiv datum objave rješenja o utvrđivanju tražbina,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ako otvoreni stečajni postupak nad poslodavcem nije proveden, izvadak iz očevidnika pismena dostavljenih preko mrežne stranice e-Oglasna ploča suda iz kojeg je vidljiv datum objave rješenja o zaključenju stečajnog postupka, ili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kada je vjerovnik na ispitnom ročištu upućen na parnicu za utvrđivanje potraživanja, datum izdavanja potvrde o pravomoćnosti,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o radnom odnosu: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ugovor o radu ili pisana potvrda o sklopljenom ugovoru o radu, odnosno drugi dokaz o zasnovanom radnom odnosu,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odluka odnosno drugi dokaz o prestanku radnog odnosa, ako je radni odnos prestao,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prijava o početku i prestanku svojstva osiguranika u Hrvatskom zavodu za mirovinsko osiguranje kod poslodavca nad kojim je otvoren stečaj,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potvrda stečajnog upravitelja o kontinuiranom trajanju radnog odnosa, u slučaju prijenosa ugovora o radu na novog poslodavca,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povijesni izvadak iz sudskog registra za poslodavca nad kojim je otvoren stečaj,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o utvrđenim potraživanjima i to: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ako se otvoreni stečajni postupak provodi: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rješenje trgovačkog suda o utvrđenim potraživanjima,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popis priznatih potraživanja koji je sastavio stečajni upravitelj, po vrsti tražbine i razdoblju za koje je tražbina priznata,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potvrda poslodavca o neisplaćenim potraživanjima prema vrsti tražbine za posljednja tri mjeseca prije otvaranja stečaja odnosno prestanka radnog odnosa, ili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ako se otvoreni stečajni postupak nad poslodavcem ne provodi: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obračune plaće, naknade plaće i otpremnine koje je poslodavac bio dužan isplatiti u posljednja tri mjeseca prije otvaranja stečaja odnosno prije prestanka radnog odnosa,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IBAN broj tekućeg računa radnika i naziv i sjedište banke,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IBAN broj posebnog računa iz članka 212. Ovršnog zakona i naziv i sjedište banke,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4. presliku obrasca PK,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podatak o mirovinskom stupu (MIO I ili MIO I i MIO II),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izvješća o primicima, porezu na dohodak i prirezu te doprinosima za obvezna osiguranja, za posljednja tri mjeseca prije otvaranja stečaja odnosno prije prestanka radnog odnosa – JOPPD obrazac.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pravomoćnu presudu o dosuđenoj naknadi štete zbog ozljede na radu ili profesionalne bolesti,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potvrdu o osobnom identifikacijskom broju ili neku drugu javnu ispravu koja sadrži podatak o osobnom identifikacijskom broju.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Dokaze iz stavka 1. podstavka 1. točaka a) i b), podstavka 2. točaka c), d) i e) te podstavka 3. točke a) podtočaka 1., 2. i 3. i točke b) podtočaka 1. i 6. ovoga članka radniku je na njegov zahtjev dužan izdati odnosno osigurati poslodavac.</w:t>
      </w:r>
    </w:p>
    <w:p w:rsidR="00643239" w:rsidRDefault="00643239" w:rsidP="00643239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IV. ZAVRŠNE ODREDBE</w:t>
      </w:r>
    </w:p>
    <w:p w:rsidR="00643239" w:rsidRDefault="00643239" w:rsidP="00643239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Danom stupanja na snagu ovog Pravilnika prestaje važiti Pravilnik o sadržaju obrasca zahtjeva radnika za ostvarivanje prava u slučaju stečaja poslodavca (»Narodne novine«, broj 128/08, 34/10 i 104/12).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Postupci pokrenuti temeljem Pravilnika o sadržaju obrasca zahtjeva radnika za ostvarivanje prava u slučaju stečaja poslodavca (»Narodne novine«, broj 128/08, 34/10 i 104/12), dovršit će se sukladno odredbama tog Pravilnika.</w:t>
      </w:r>
    </w:p>
    <w:p w:rsidR="00643239" w:rsidRDefault="00643239" w:rsidP="0064323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643239" w:rsidRDefault="00643239" w:rsidP="0064323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objavit će se u »Narodnim novinama«, a stupa na snagu 1. rujna 2015. godine.</w:t>
      </w:r>
    </w:p>
    <w:p w:rsidR="00643239" w:rsidRDefault="00643239" w:rsidP="00643239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011-01/15-01/125</w:t>
      </w:r>
      <w:r>
        <w:rPr>
          <w:rFonts w:ascii="Minion Pro" w:hAnsi="Minion Pro"/>
          <w:color w:val="000000"/>
        </w:rPr>
        <w:br/>
        <w:t>Urbroj: 524-04-02-01/1-15-1</w:t>
      </w:r>
      <w:r>
        <w:rPr>
          <w:rFonts w:ascii="Minion Pro" w:hAnsi="Minion Pro"/>
          <w:color w:val="000000"/>
        </w:rPr>
        <w:br/>
        <w:t>Zagreb, 24. kolovoza 2015.</w:t>
      </w:r>
    </w:p>
    <w:p w:rsidR="00643239" w:rsidRDefault="00643239" w:rsidP="00643239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sc. dr. Mirando Mrsić, dr. med.,</w:t>
      </w:r>
      <w:r>
        <w:rPr>
          <w:rFonts w:ascii="Minion Pro" w:hAnsi="Minion Pro"/>
          <w:color w:val="000000"/>
        </w:rPr>
        <w:t> v. r.</w:t>
      </w:r>
    </w:p>
    <w:p w:rsidR="00643239" w:rsidRDefault="00643239" w:rsidP="00643239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Obrazac RPS-01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AGENCIJA ZA OSIGURANJE RADNIČKIH POTRAŽIVANJA U SLUČAJU STEČAJA POSLODAVCA</w:t>
      </w:r>
    </w:p>
    <w:p w:rsidR="00643239" w:rsidRDefault="00643239" w:rsidP="00643239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putem</w:t>
      </w:r>
    </w:p>
    <w:p w:rsidR="00643239" w:rsidRDefault="00643239" w:rsidP="00643239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HRVATSKOG ZAVODA ZA ZAPOŠLJAVANJE</w:t>
      </w:r>
    </w:p>
    <w:p w:rsidR="00643239" w:rsidRDefault="00643239" w:rsidP="00643239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Područni ured _________________________</w:t>
      </w:r>
    </w:p>
    <w:p w:rsidR="00643239" w:rsidRDefault="00643239" w:rsidP="00643239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Temeljem Zakona o osiguranju potraživanja radnika u slučaju stečaja poslodavca (»Narodne novine«, broj 86/08, 80/13 i 82/15 – u daljnjem tekstu: Zakon) podnosim</w:t>
      </w:r>
    </w:p>
    <w:p w:rsidR="00643239" w:rsidRDefault="00643239" w:rsidP="00643239">
      <w:pPr>
        <w:pStyle w:val="t-10-9-fett"/>
        <w:spacing w:before="0" w:beforeAutospacing="0" w:after="0" w:afterAutospacing="0"/>
        <w:jc w:val="both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Style w:val="bold"/>
          <w:rFonts w:ascii="Minion Pro" w:hAnsi="Minion Pro"/>
          <w:b/>
          <w:bCs/>
          <w:color w:val="000000"/>
          <w:sz w:val="26"/>
          <w:szCs w:val="26"/>
          <w:bdr w:val="none" w:sz="0" w:space="0" w:color="auto" w:frame="1"/>
        </w:rPr>
        <w:lastRenderedPageBreak/>
        <w:t>ZAHTJEV</w:t>
      </w:r>
      <w:r>
        <w:rPr>
          <w:rFonts w:ascii="Minion Pro" w:hAnsi="Minion Pro"/>
          <w:b/>
          <w:bCs/>
          <w:color w:val="000000"/>
          <w:sz w:val="26"/>
          <w:szCs w:val="26"/>
        </w:rPr>
        <w:br/>
      </w:r>
      <w:r>
        <w:rPr>
          <w:rStyle w:val="bold"/>
          <w:rFonts w:ascii="Minion Pro" w:hAnsi="Minion Pro"/>
          <w:b/>
          <w:bCs/>
          <w:color w:val="000000"/>
          <w:sz w:val="26"/>
          <w:szCs w:val="26"/>
          <w:bdr w:val="none" w:sz="0" w:space="0" w:color="auto" w:frame="1"/>
        </w:rPr>
        <w:t>za ostvarivanje prava u slučaju stečaja poslodavca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I. Podaci o radniku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1. Ime i prezime </w:t>
      </w:r>
      <w:r>
        <w:rPr>
          <w:rFonts w:ascii="Minion Pro" w:hAnsi="Minion Pro"/>
          <w:color w:val="000000"/>
        </w:rPr>
        <w:t>__________________________________________________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2. Datum, mjesto i država rođenja </w:t>
      </w:r>
      <w:r>
        <w:rPr>
          <w:rFonts w:ascii="Minion Pro" w:hAnsi="Minion Pro"/>
          <w:color w:val="000000"/>
        </w:rPr>
        <w:t>___________________________________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3. OIB </w:t>
      </w:r>
      <w:r>
        <w:rPr>
          <w:rFonts w:ascii="Minion Pro" w:hAnsi="Minion Pro"/>
          <w:color w:val="000000"/>
        </w:rPr>
        <w:t>_________________________________________________________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4. Prebivalište (država, poštanski broj mjesta, </w:t>
      </w:r>
      <w:r>
        <w:rPr>
          <w:rFonts w:ascii="Minion Pro" w:hAnsi="Minion Pro"/>
          <w:i/>
          <w:iCs/>
          <w:color w:val="000000"/>
          <w:bdr w:val="none" w:sz="0" w:space="0" w:color="auto" w:frame="1"/>
        </w:rPr>
        <w:br/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    mjesto, ulica i kućni broj) </w:t>
      </w:r>
      <w:r>
        <w:rPr>
          <w:rFonts w:ascii="Minion Pro" w:hAnsi="Minion Pro"/>
          <w:color w:val="000000"/>
        </w:rPr>
        <w:t>_______________________________________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5. Adresa za dostavu pismena (država, poštanski broj </w:t>
      </w:r>
      <w:r>
        <w:rPr>
          <w:rFonts w:ascii="Minion Pro" w:hAnsi="Minion Pro"/>
          <w:i/>
          <w:iCs/>
          <w:color w:val="000000"/>
          <w:bdr w:val="none" w:sz="0" w:space="0" w:color="auto" w:frame="1"/>
        </w:rPr>
        <w:br/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   mjesta, mjesto, ulica i kućni broj) </w:t>
      </w:r>
      <w:r>
        <w:rPr>
          <w:rFonts w:ascii="Minion Pro" w:hAnsi="Minion Pro"/>
          <w:color w:val="000000"/>
        </w:rPr>
        <w:t>_________________________________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II. Podaci o poslodavcu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1. Naziv i adresa sjedišta poslodavca ili registrirane poslovne </w:t>
      </w:r>
      <w:r>
        <w:rPr>
          <w:rFonts w:ascii="Minion Pro" w:hAnsi="Minion Pro"/>
          <w:i/>
          <w:iCs/>
          <w:color w:val="000000"/>
          <w:bdr w:val="none" w:sz="0" w:space="0" w:color="auto" w:frame="1"/>
        </w:rPr>
        <w:br/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     jedinice </w:t>
      </w:r>
      <w:r>
        <w:rPr>
          <w:rFonts w:ascii="Minion Pro" w:hAnsi="Minion Pro"/>
          <w:color w:val="000000"/>
        </w:rPr>
        <w:t>_____________________________________________________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2. OIB poslodavca </w:t>
      </w:r>
      <w:r>
        <w:rPr>
          <w:rFonts w:ascii="Minion Pro" w:hAnsi="Minion Pro"/>
          <w:color w:val="000000"/>
        </w:rPr>
        <w:t>_______________________________________________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3. Trgovački sud, poslovni broj i datum objave rješenja o </w:t>
      </w:r>
      <w:r>
        <w:rPr>
          <w:rFonts w:ascii="Minion Pro" w:hAnsi="Minion Pro"/>
          <w:i/>
          <w:iCs/>
          <w:color w:val="000000"/>
          <w:bdr w:val="none" w:sz="0" w:space="0" w:color="auto" w:frame="1"/>
        </w:rPr>
        <w:br/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     otvaranju/zaključenju stečajnog postupka </w:t>
      </w:r>
      <w:r>
        <w:rPr>
          <w:rFonts w:ascii="Minion Pro" w:hAnsi="Minion Pro"/>
          <w:color w:val="000000"/>
        </w:rPr>
        <w:t>_________________________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III. Podaci o radno pravnom statusu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1. Datum zasnivanja i vrsta radnog odnosa </w:t>
      </w:r>
      <w:r>
        <w:rPr>
          <w:rFonts w:ascii="Minion Pro" w:hAnsi="Minion Pro"/>
          <w:color w:val="000000"/>
        </w:rPr>
        <w:t>__________________________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2. Datum i razlog prestanka radnog odnosa </w:t>
      </w:r>
      <w:r>
        <w:rPr>
          <w:rFonts w:ascii="Minion Pro" w:hAnsi="Minion Pro"/>
          <w:color w:val="000000"/>
        </w:rPr>
        <w:t>__________________________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IV. Podaci o utvrđenom potraživanju </w:t>
      </w:r>
      <w:r>
        <w:rPr>
          <w:rFonts w:ascii="Minion Pro" w:hAnsi="Minion Pro"/>
          <w:color w:val="000000"/>
        </w:rPr>
        <w:t>(zaokružiti odgovarajući broj)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1. Potraživanja su utvrđena na ispitnom ročištu, rješenjem objavljenim dana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2. Potraživanja nisu utvrđena jer otvoreni stečajni postupak nije proveden.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V. Zahtijevam ostvarivanje prava na isplatu </w:t>
      </w:r>
      <w:r>
        <w:rPr>
          <w:rFonts w:ascii="Minion Pro" w:hAnsi="Minion Pro"/>
          <w:color w:val="000000"/>
        </w:rPr>
        <w:t>(zaokružiti odgovarajući broj):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1. Neisplaćene plaće odnosno naknade plaće, u visini do iznosa minimalne plaće za svaki mjesec zaštićenog razdoblja,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2. Neisplaćene naknade plaće za bolovanje u zaštićenom razdoblju koju je prema propisima o zdravstvenom osiguranju bio dužan isplatiti poslodavac iz svojih sredstava, u visini do iznosa minimalne plaće za svaki mjesec proveden na bolovanju,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3. Neisplaćene naknade za neiskorišteni godišnji odmor na koji sam stekao pravo do otvaranja stečajnog postupka pod uvjetima utvrđenim zakonom, u visini do iznosa minimalne plaće,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4. Otpremninu pod uvjetima utvrđenim zakonom, u visini polovice otpremnine utvrđene u stečajnom postupku, a najviše do polovice najvišeg iznosa zakonom propisane otpremnine,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5. Pravomoćno dosuđenu naknadu štete zbog pretrpljene ozljede na radu ili profesionalne bolesti, u visini do jedne trećine pravomoćno dosuđene naknade štete.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VI. Broj tekućeg računa </w:t>
      </w:r>
      <w:r>
        <w:rPr>
          <w:rFonts w:ascii="Minion Pro" w:hAnsi="Minion Pro"/>
          <w:color w:val="000000"/>
        </w:rPr>
        <w:t>(u slučaju izravne isplate zbog brisanja iz registra pravne osobe poslodavca kao posljedice zaključenja stečajnog postupka):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1. IBAN broj tekućeg računa _________________________ kod ____________________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2. IBAN broj posebnog računa iz čl. 212. Ovršnog zakona __________ kod ____________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___________________________________</w:t>
      </w:r>
      <w:r>
        <w:rPr>
          <w:rFonts w:ascii="Minion Pro" w:hAnsi="Minion Pro"/>
          <w:color w:val="000000"/>
        </w:rPr>
        <w:br/>
        <w:t>                    </w:t>
      </w: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(mjesto, datum)</w:t>
      </w:r>
    </w:p>
    <w:p w:rsidR="00643239" w:rsidRDefault="00643239" w:rsidP="00643239">
      <w:pPr>
        <w:pStyle w:val="clanak-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Vlastoručni potpis podnositelja zahtjeva</w:t>
      </w:r>
      <w:r>
        <w:rPr>
          <w:rFonts w:ascii="Minion Pro" w:hAnsi="Minion Pro"/>
          <w:b/>
          <w:bCs/>
          <w:color w:val="000000"/>
          <w:bdr w:val="none" w:sz="0" w:space="0" w:color="auto" w:frame="1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_____________________________________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VII. Prilozi </w:t>
      </w:r>
      <w:r>
        <w:rPr>
          <w:rFonts w:ascii="Minion Pro" w:hAnsi="Minion Pro"/>
          <w:color w:val="000000"/>
        </w:rPr>
        <w:t>(zaokružiti broj ispred vrste priloga)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1. Ako se otvoreni stečajni postupak provodi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a) izvadak iz očevidnika pismena dostavljenih preko mrežne stranice e-Oglasna ploča suda iz kojeg je vidljiv datum objave rješenja o utvrđivanju tražbina,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lastRenderedPageBreak/>
        <w:t>b) datum izdavanja potvrde o pravomoćnosti presude kojom je utvrđena visina potraživanja i isplatni red,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c) ugovor o radu ili drugi dokaz o zasnovanom radnom odnosu,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d) odluka odnosno drugi dokaz o prestanku radnog odnosa, ako je radni odnos prestao,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e) prijava o početku i prestanku svojstva osiguranika u HZMO kod poslodavca nad kojim je otvoren stečaj,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f) potvrda stečajnog upravitelja o kontinuiranom trajanju radnog odnosa, u slučaju prijenosa ugovora o radu na novog poslodavca,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g) povijesni izvadak iz sudskog registra za poslodavca nad kojim je otvoren stečaj,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h) rješenje trgovačkog suda o utvrđenim potraživanjima,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i) popis priznatih potraživanja koji je sastavio stečajni upravitelj, po vrsti tražbine i razdoblju za koje je tražbina priznata,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j) potvrda poslodavca o neisplaćenim potraživanjima prema vrsti tražbine za posljednja tri mjeseca prije otvaranja stečaja odnosno prestanka radnog odnosa,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k) pravomoćnu presudu o dosuđenoj naknadi štete zbog ozljede na radu ili profesionalne bolesti,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l) potvrdu o osobnom identifikacijskom broju ili neku drugu javnu ispravu koja sadrži podatak o osobnom identifikacijskom broju.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2. Ako se otvoreni stečajni postupak ne provodi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a) izvadak iz očevidnika pismena dostavljenih preko mrežne stranice e-Oglasna ploča suda iz kojeg je vidljiv datum objave rješenja o zaključenju stečajnog postupka,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b) ugovor o radu ili drugi dokaz o zasnovanom radnom odnosu,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c) odluka odnosno drugi dokaz o prestanku radnog odnosa, ako je radni odnos prestao,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d) prijava o početku i prestanku svojstva osiguranika u HZMO kod poslodavca nad kojim je otvoren stečaj,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e) potvrda stečajnog upravitelja o kontinuiranom trajanju radnog odnosa, u slučaju prijenosa ugovora o radu na novog poslodavca,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f) povijesni izvadak iz sudskog registra za poslodavca nad kojim je otvoren stečaj,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g) obračune plaće, naknade plaće i otpremnine koje je poslodavac bio dužan isplatiti u posljednja tri mjeseca prije otvaranja stečaja odnosno prije prestanka radnog odnosa,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h) IBAN broj tekućeg računa radnika, naziv i sjedište banke,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i) IBAN broj zaštićenog računa iz čl. 212. Ovršnog zakona, naziv i sjedište banke,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j) presliku obrasca PK,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k) podatak o mirovinskom stupu (MIO I ili MIO I i MIO II),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l) izvješća o primicima, porezu na dohodak i prirezu te doprinosima za obvezna osiguranja, za posljednja tri mjeseca prije otvaranja stečaja odnosno prije prestanka radnog odnosa – JOPPD obrazac,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m) pravomoćnu presudu o dosuđenoj naknadi štete zbog ozljede na radu ili profesionalne bolesti,</w:t>
      </w:r>
    </w:p>
    <w:p w:rsidR="00643239" w:rsidRDefault="00643239" w:rsidP="00643239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n) potvrdu o osobnom identifikacijskom broju ili neku drugu javnu ispravu koja sadrži podatak o osobnom identifikacijskom broju.</w:t>
      </w:r>
    </w:p>
    <w:p w:rsidR="00643239" w:rsidRDefault="00643239" w:rsidP="00643239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Priloge iz točke 1. a), e), f), g), h), i) i j), te točke 2. a), d), e), f), g) i l) radniku je na njegov zahtjev dužan izdati odnosno osigurati poslodavac.</w:t>
      </w:r>
    </w:p>
    <w:p w:rsidR="002A28B3" w:rsidRDefault="002A28B3">
      <w:bookmarkStart w:id="0" w:name="_GoBack"/>
      <w:bookmarkEnd w:id="0"/>
    </w:p>
    <w:sectPr w:rsidR="002A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3"/>
    <w:rsid w:val="002A28B3"/>
    <w:rsid w:val="003A1F63"/>
    <w:rsid w:val="0064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6EF0"/>
  <w15:chartTrackingRefBased/>
  <w15:docId w15:val="{BDB84BCC-5F4F-433F-93CD-DA7B772E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6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6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43239"/>
  </w:style>
  <w:style w:type="paragraph" w:customStyle="1" w:styleId="t-10-9-kurz-s">
    <w:name w:val="t-10-9-kurz-s"/>
    <w:basedOn w:val="Normal"/>
    <w:rsid w:val="006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6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6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64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52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735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1637</Words>
  <Characters>9334</Characters>
  <Application>Microsoft Office Word</Application>
  <DocSecurity>0</DocSecurity>
  <Lines>77</Lines>
  <Paragraphs>21</Paragraphs>
  <ScaleCrop>false</ScaleCrop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2017-10-09T12:52:00Z</dcterms:created>
  <dcterms:modified xsi:type="dcterms:W3CDTF">2017-10-09T12:52:00Z</dcterms:modified>
</cp:coreProperties>
</file>